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6E" w:rsidRDefault="00F55C59">
      <w:r>
        <w:t>TRGOVAČKI SUD U VARAŽDINU</w:t>
      </w:r>
    </w:p>
    <w:p w:rsidR="00F55C59" w:rsidRDefault="00F55C59">
      <w:r>
        <w:t>Br: 9 St-64/2016</w:t>
      </w:r>
    </w:p>
    <w:p w:rsidR="00F55C59" w:rsidRPr="00F55C59" w:rsidRDefault="00F55C59">
      <w:pPr>
        <w:rPr>
          <w:b/>
        </w:rPr>
      </w:pPr>
      <w:r w:rsidRPr="00F55C59">
        <w:rPr>
          <w:b/>
        </w:rPr>
        <w:t>ELEKTROTEHNIKA RUŽIĆ d.o.o. u stečaju ,OIB 62717374451</w:t>
      </w:r>
    </w:p>
    <w:p w:rsidR="00F55C59" w:rsidRDefault="00F55C59">
      <w:r>
        <w:t>LUDBREG, Matije Gupca 1-2</w:t>
      </w:r>
    </w:p>
    <w:p w:rsidR="00F55C59" w:rsidRPr="00F55C59" w:rsidRDefault="00F55C59" w:rsidP="00F55C59">
      <w:pPr>
        <w:jc w:val="center"/>
        <w:rPr>
          <w:b/>
          <w:sz w:val="24"/>
          <w:szCs w:val="24"/>
        </w:rPr>
      </w:pPr>
      <w:r w:rsidRPr="00F55C59">
        <w:rPr>
          <w:b/>
          <w:sz w:val="24"/>
          <w:szCs w:val="24"/>
        </w:rPr>
        <w:t>TABLICA PRIJAVLJENIH TRAŽBINA</w:t>
      </w:r>
    </w:p>
    <w:p w:rsidR="00F55C59" w:rsidRDefault="00F55C59" w:rsidP="00F55C59">
      <w:pPr>
        <w:jc w:val="center"/>
        <w:rPr>
          <w:b/>
          <w:sz w:val="24"/>
          <w:szCs w:val="24"/>
        </w:rPr>
      </w:pPr>
      <w:r w:rsidRPr="00F55C59">
        <w:rPr>
          <w:b/>
          <w:sz w:val="24"/>
          <w:szCs w:val="24"/>
        </w:rPr>
        <w:t>PRVI VIŠI ISPLATNI RED</w:t>
      </w:r>
    </w:p>
    <w:tbl>
      <w:tblPr>
        <w:tblStyle w:val="Reetkatablice"/>
        <w:tblW w:w="0" w:type="auto"/>
        <w:tblLook w:val="04A0"/>
      </w:tblPr>
      <w:tblGrid>
        <w:gridCol w:w="426"/>
        <w:gridCol w:w="1558"/>
        <w:gridCol w:w="1555"/>
        <w:gridCol w:w="1194"/>
        <w:gridCol w:w="1357"/>
        <w:gridCol w:w="1899"/>
        <w:gridCol w:w="1336"/>
        <w:gridCol w:w="1899"/>
        <w:gridCol w:w="1204"/>
        <w:gridCol w:w="805"/>
        <w:gridCol w:w="987"/>
      </w:tblGrid>
      <w:tr w:rsidR="001567D9" w:rsidTr="00F55C59"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vjerivnika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prijavljene</w:t>
            </w:r>
          </w:p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tražbine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Pravna osnova</w:t>
            </w:r>
          </w:p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Prijavljene tražbinr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</w:t>
            </w:r>
          </w:p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tražbine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Pravna osnova</w:t>
            </w:r>
          </w:p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priznate tražbine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</w:t>
            </w:r>
          </w:p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osporene tražb.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razlog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Ovršna isprava</w:t>
            </w:r>
          </w:p>
        </w:tc>
      </w:tr>
      <w:tr w:rsidR="001567D9" w:rsidTr="00F55C59"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 Ministarstvo financija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52634238587</w:t>
            </w:r>
          </w:p>
        </w:tc>
        <w:tc>
          <w:tcPr>
            <w:tcW w:w="0" w:type="auto"/>
          </w:tcPr>
          <w:p w:rsidR="001567D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Varaždin</w:t>
            </w:r>
          </w:p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Graberje1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153.320,96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Knjigovodstvene kartice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153.320,96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Knjigovodstvene kartice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</w:tr>
      <w:tr w:rsidR="001567D9" w:rsidTr="00F55C59"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</w:tr>
      <w:tr w:rsidR="001567D9" w:rsidTr="00F55C59"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</w:t>
            </w: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153.320,96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1567D9" w:rsidP="00F55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153.320,96</w:t>
            </w: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55C59" w:rsidRDefault="00F55C59" w:rsidP="00F55C59">
            <w:pPr>
              <w:rPr>
                <w:sz w:val="24"/>
                <w:szCs w:val="24"/>
              </w:rPr>
            </w:pPr>
          </w:p>
        </w:tc>
      </w:tr>
    </w:tbl>
    <w:p w:rsidR="00F55C59" w:rsidRDefault="00F55C59" w:rsidP="00F55C59">
      <w:pPr>
        <w:rPr>
          <w:sz w:val="24"/>
          <w:szCs w:val="24"/>
        </w:rPr>
      </w:pPr>
    </w:p>
    <w:p w:rsidR="001567D9" w:rsidRPr="00F55C59" w:rsidRDefault="004E6356" w:rsidP="00F55C59">
      <w:pPr>
        <w:rPr>
          <w:sz w:val="24"/>
          <w:szCs w:val="24"/>
        </w:rPr>
      </w:pPr>
      <w:r>
        <w:rPr>
          <w:sz w:val="24"/>
          <w:szCs w:val="24"/>
        </w:rPr>
        <w:t>Varaždin, 23.05.2016.</w:t>
      </w:r>
    </w:p>
    <w:p w:rsidR="00F55C59" w:rsidRDefault="001567D9" w:rsidP="001567D9">
      <w:pPr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STEČAJNI UPRAVITELJ</w:t>
      </w:r>
    </w:p>
    <w:p w:rsidR="001567D9" w:rsidRPr="001567D9" w:rsidRDefault="001567D9" w:rsidP="001567D9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>Mišanović Antun</w:t>
      </w:r>
    </w:p>
    <w:sectPr w:rsidR="001567D9" w:rsidRPr="001567D9" w:rsidSect="00F55C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55C59"/>
    <w:rsid w:val="00110D80"/>
    <w:rsid w:val="001567D9"/>
    <w:rsid w:val="0017456E"/>
    <w:rsid w:val="004E6356"/>
    <w:rsid w:val="00F5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D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5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5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Antun Mišanović</cp:lastModifiedBy>
  <cp:revision>3</cp:revision>
  <cp:lastPrinted>2016-05-23T12:18:00Z</cp:lastPrinted>
  <dcterms:created xsi:type="dcterms:W3CDTF">2016-05-16T10:24:00Z</dcterms:created>
  <dcterms:modified xsi:type="dcterms:W3CDTF">2016-05-23T12:25:00Z</dcterms:modified>
</cp:coreProperties>
</file>